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DB" w:rsidRPr="00423CE9" w:rsidRDefault="00DA52DB" w:rsidP="00DA52DB">
      <w:pPr>
        <w:pStyle w:val="Bezproreda"/>
        <w:rPr>
          <w:b w:val="0"/>
          <w:szCs w:val="24"/>
          <w:lang w:val="en-US" w:eastAsia="en-US"/>
        </w:rPr>
      </w:pPr>
      <w:r w:rsidRPr="00423CE9">
        <w:rPr>
          <w:b w:val="0"/>
          <w:szCs w:val="24"/>
        </w:rPr>
        <w:t xml:space="preserve">Osnovna škola 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Silvija </w:t>
      </w:r>
      <w:proofErr w:type="spellStart"/>
      <w:r w:rsidRPr="00423CE9">
        <w:rPr>
          <w:b w:val="0"/>
          <w:szCs w:val="24"/>
        </w:rPr>
        <w:t>Strahimira</w:t>
      </w:r>
      <w:proofErr w:type="spellEnd"/>
      <w:r w:rsidRPr="00423CE9">
        <w:rPr>
          <w:b w:val="0"/>
          <w:szCs w:val="24"/>
        </w:rPr>
        <w:t xml:space="preserve"> Kranjčevića Senj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  <w:proofErr w:type="spellStart"/>
      <w:r w:rsidRPr="00423CE9">
        <w:rPr>
          <w:b w:val="0"/>
          <w:szCs w:val="24"/>
        </w:rPr>
        <w:t>S.S.Kranjčevića</w:t>
      </w:r>
      <w:proofErr w:type="spellEnd"/>
      <w:r w:rsidRPr="00423CE9">
        <w:rPr>
          <w:b w:val="0"/>
          <w:szCs w:val="24"/>
        </w:rPr>
        <w:t xml:space="preserve"> 1, 53270 Senj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>Klasa: 600-04/22-03/01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Ur.br.: 2125/22-01-22-02 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>Senj, 15. ožujka 2022. godine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i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i/>
          <w:szCs w:val="24"/>
        </w:rPr>
        <w:t xml:space="preserve">                                                                                               </w:t>
      </w:r>
      <w:r w:rsidRPr="00423CE9">
        <w:rPr>
          <w:b w:val="0"/>
          <w:szCs w:val="24"/>
        </w:rPr>
        <w:t>S  v  i  m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                                                                                               Članovima Školskog odbora</w:t>
      </w:r>
    </w:p>
    <w:p w:rsidR="00DA52DB" w:rsidRPr="00423CE9" w:rsidRDefault="00DA52DB" w:rsidP="00DA52DB">
      <w:pPr>
        <w:pStyle w:val="Bezproreda"/>
        <w:rPr>
          <w:b w:val="0"/>
          <w:i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i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i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Na temelju članka 53. i 54. Statuta Osnovne škole Silvija </w:t>
      </w:r>
      <w:proofErr w:type="spellStart"/>
      <w:r w:rsidRPr="00423CE9">
        <w:rPr>
          <w:b w:val="0"/>
          <w:szCs w:val="24"/>
        </w:rPr>
        <w:t>Strahimira</w:t>
      </w:r>
      <w:proofErr w:type="spellEnd"/>
      <w:r w:rsidRPr="00423CE9">
        <w:rPr>
          <w:b w:val="0"/>
          <w:szCs w:val="24"/>
        </w:rPr>
        <w:t xml:space="preserve"> Kranjčevića Senj sazivam</w:t>
      </w:r>
    </w:p>
    <w:p w:rsidR="00DA52DB" w:rsidRDefault="00DA52DB" w:rsidP="00DA52DB">
      <w:pPr>
        <w:pStyle w:val="Bezproreda"/>
        <w:rPr>
          <w:b w:val="0"/>
          <w:i/>
          <w:szCs w:val="24"/>
        </w:rPr>
      </w:pPr>
    </w:p>
    <w:p w:rsidR="00DA52DB" w:rsidRDefault="00DA52DB" w:rsidP="00DA52DB">
      <w:pPr>
        <w:pStyle w:val="Bezproreda"/>
        <w:rPr>
          <w:i/>
          <w:szCs w:val="24"/>
        </w:rPr>
      </w:pPr>
    </w:p>
    <w:p w:rsidR="00DA52DB" w:rsidRPr="00423CE9" w:rsidRDefault="00DA52DB" w:rsidP="00DA52DB">
      <w:pPr>
        <w:pStyle w:val="Bezproreda"/>
        <w:jc w:val="center"/>
        <w:rPr>
          <w:szCs w:val="24"/>
        </w:rPr>
      </w:pPr>
      <w:r w:rsidRPr="00423CE9">
        <w:rPr>
          <w:szCs w:val="24"/>
        </w:rPr>
        <w:t>11.  (elektronsku) SJEDNICU  ŠKOLSKOG  ODBORA</w:t>
      </w:r>
    </w:p>
    <w:p w:rsidR="00DA52DB" w:rsidRDefault="00DA52DB" w:rsidP="00DA52DB">
      <w:pPr>
        <w:pStyle w:val="Bezproreda"/>
        <w:rPr>
          <w:b w:val="0"/>
          <w:szCs w:val="24"/>
        </w:rPr>
      </w:pPr>
    </w:p>
    <w:p w:rsidR="00DA52DB" w:rsidRDefault="00DA52DB" w:rsidP="00DA52DB">
      <w:pPr>
        <w:pStyle w:val="Bezproreda"/>
        <w:rPr>
          <w:szCs w:val="24"/>
        </w:rPr>
      </w:pPr>
    </w:p>
    <w:p w:rsidR="00DA52DB" w:rsidRDefault="00DA52DB" w:rsidP="00DA52DB">
      <w:pPr>
        <w:pStyle w:val="Bezproreda"/>
        <w:rPr>
          <w:szCs w:val="24"/>
        </w:rPr>
      </w:pPr>
      <w:r>
        <w:rPr>
          <w:szCs w:val="24"/>
        </w:rPr>
        <w:t xml:space="preserve">        </w:t>
      </w:r>
      <w:r w:rsidRPr="00423CE9">
        <w:rPr>
          <w:b w:val="0"/>
          <w:szCs w:val="24"/>
        </w:rPr>
        <w:t>koja će se održati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 </w:t>
      </w:r>
      <w:r w:rsidRPr="00423CE9">
        <w:rPr>
          <w:szCs w:val="24"/>
          <w:u w:val="single"/>
        </w:rPr>
        <w:t>16. ožujka</w:t>
      </w:r>
      <w:r>
        <w:rPr>
          <w:szCs w:val="24"/>
          <w:u w:val="single"/>
        </w:rPr>
        <w:t xml:space="preserve">  </w:t>
      </w:r>
      <w:r w:rsidRPr="00423CE9">
        <w:rPr>
          <w:b w:val="0"/>
          <w:szCs w:val="24"/>
        </w:rPr>
        <w:t>2022. godine</w:t>
      </w:r>
      <w:r>
        <w:rPr>
          <w:szCs w:val="24"/>
        </w:rPr>
        <w:t xml:space="preserve"> (srijeda), </w:t>
      </w:r>
      <w:r w:rsidRPr="00423CE9">
        <w:rPr>
          <w:b w:val="0"/>
          <w:szCs w:val="24"/>
        </w:rPr>
        <w:t>s početkom u</w:t>
      </w:r>
      <w:r>
        <w:rPr>
          <w:szCs w:val="24"/>
        </w:rPr>
        <w:t xml:space="preserve">  </w:t>
      </w:r>
      <w:r>
        <w:rPr>
          <w:szCs w:val="24"/>
          <w:u w:val="single"/>
        </w:rPr>
        <w:t>_09,30__</w:t>
      </w:r>
      <w:r>
        <w:rPr>
          <w:szCs w:val="24"/>
        </w:rPr>
        <w:t xml:space="preserve">  </w:t>
      </w:r>
      <w:r w:rsidRPr="00423CE9">
        <w:rPr>
          <w:b w:val="0"/>
          <w:szCs w:val="24"/>
        </w:rPr>
        <w:t xml:space="preserve">sati  </w:t>
      </w:r>
    </w:p>
    <w:p w:rsidR="00DA52DB" w:rsidRDefault="00DA52DB" w:rsidP="00DA52DB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DA52DB" w:rsidRDefault="00DA52DB" w:rsidP="00DA52DB">
      <w:pPr>
        <w:pStyle w:val="Bezproreda"/>
        <w:rPr>
          <w:i/>
          <w:szCs w:val="24"/>
        </w:rPr>
      </w:pPr>
      <w:r>
        <w:rPr>
          <w:i/>
          <w:szCs w:val="24"/>
        </w:rPr>
        <w:t xml:space="preserve">                                          </w:t>
      </w:r>
    </w:p>
    <w:p w:rsidR="00DA52DB" w:rsidRDefault="00DA52DB" w:rsidP="00DA52DB">
      <w:pPr>
        <w:pStyle w:val="Bezproreda"/>
        <w:rPr>
          <w:i/>
          <w:szCs w:val="24"/>
        </w:rPr>
      </w:pPr>
    </w:p>
    <w:p w:rsidR="00DA52DB" w:rsidRDefault="00DA52DB" w:rsidP="00DA52DB">
      <w:pPr>
        <w:pStyle w:val="Bezproreda"/>
        <w:rPr>
          <w:i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>
        <w:rPr>
          <w:i/>
          <w:szCs w:val="24"/>
        </w:rPr>
        <w:tab/>
      </w:r>
      <w:r w:rsidRPr="00423CE9">
        <w:rPr>
          <w:b w:val="0"/>
          <w:szCs w:val="24"/>
        </w:rPr>
        <w:t>Za sjednicu predlažem sljedeći</w:t>
      </w:r>
    </w:p>
    <w:p w:rsidR="00DA52DB" w:rsidRDefault="00DA52DB" w:rsidP="00DA52DB">
      <w:pPr>
        <w:pStyle w:val="Bezproreda"/>
        <w:rPr>
          <w:b w:val="0"/>
          <w:i/>
          <w:szCs w:val="24"/>
        </w:rPr>
      </w:pPr>
    </w:p>
    <w:p w:rsidR="00DA52DB" w:rsidRDefault="00DA52DB" w:rsidP="00DA52DB">
      <w:pPr>
        <w:pStyle w:val="Bezproreda"/>
        <w:rPr>
          <w:szCs w:val="24"/>
        </w:rPr>
      </w:pPr>
    </w:p>
    <w:p w:rsidR="00DA52DB" w:rsidRPr="00423CE9" w:rsidRDefault="00DA52DB" w:rsidP="00DA52DB">
      <w:pPr>
        <w:pStyle w:val="Bezproreda"/>
        <w:jc w:val="center"/>
        <w:rPr>
          <w:i/>
          <w:szCs w:val="24"/>
        </w:rPr>
      </w:pPr>
      <w:r w:rsidRPr="00423CE9">
        <w:rPr>
          <w:i/>
          <w:szCs w:val="24"/>
        </w:rPr>
        <w:t>D n e v n i    r e d :</w:t>
      </w:r>
    </w:p>
    <w:p w:rsidR="00DA52DB" w:rsidRDefault="00DA52DB" w:rsidP="00DA52DB">
      <w:pPr>
        <w:pStyle w:val="Bezproreda"/>
        <w:rPr>
          <w:b w:val="0"/>
          <w:i/>
          <w:szCs w:val="24"/>
        </w:rPr>
      </w:pPr>
    </w:p>
    <w:p w:rsidR="00DA52DB" w:rsidRDefault="00DA52DB" w:rsidP="00DA52DB">
      <w:pPr>
        <w:pStyle w:val="Bezproreda"/>
        <w:rPr>
          <w:i/>
          <w:szCs w:val="24"/>
        </w:rPr>
      </w:pPr>
    </w:p>
    <w:p w:rsidR="00DA52DB" w:rsidRPr="00423CE9" w:rsidRDefault="00DA52DB" w:rsidP="00DA52DB">
      <w:pPr>
        <w:pStyle w:val="Bezproreda"/>
        <w:numPr>
          <w:ilvl w:val="0"/>
          <w:numId w:val="1"/>
        </w:numPr>
        <w:rPr>
          <w:b w:val="0"/>
          <w:szCs w:val="24"/>
        </w:rPr>
      </w:pPr>
      <w:r w:rsidRPr="00423CE9">
        <w:rPr>
          <w:b w:val="0"/>
          <w:szCs w:val="24"/>
        </w:rPr>
        <w:t>Usvajanje Zapisnika sa 10. sjednice Školskog odbora,</w:t>
      </w:r>
    </w:p>
    <w:p w:rsidR="00DA52DB" w:rsidRPr="00423CE9" w:rsidRDefault="00DA52DB" w:rsidP="00DA52DB">
      <w:pPr>
        <w:pStyle w:val="Bezproreda"/>
        <w:numPr>
          <w:ilvl w:val="0"/>
          <w:numId w:val="1"/>
        </w:numPr>
        <w:rPr>
          <w:b w:val="0"/>
          <w:bCs/>
          <w:szCs w:val="24"/>
        </w:rPr>
      </w:pPr>
      <w:r w:rsidRPr="00423CE9">
        <w:rPr>
          <w:b w:val="0"/>
          <w:bCs/>
          <w:szCs w:val="24"/>
        </w:rPr>
        <w:t xml:space="preserve">Donošenje Odluke o visini cijene obroka u školskoj kuhinji i produženom boravku. 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                                                                                               Predsjednica Školskog odbora </w:t>
      </w:r>
    </w:p>
    <w:p w:rsidR="00DA52DB" w:rsidRPr="00423CE9" w:rsidRDefault="00DA52DB" w:rsidP="00DA52DB">
      <w:pPr>
        <w:pStyle w:val="Bezproreda"/>
        <w:rPr>
          <w:b w:val="0"/>
          <w:szCs w:val="24"/>
        </w:rPr>
      </w:pPr>
      <w:r w:rsidRPr="00423CE9">
        <w:rPr>
          <w:b w:val="0"/>
          <w:szCs w:val="24"/>
        </w:rPr>
        <w:t xml:space="preserve">                                                                                            v.r.  Andreja </w:t>
      </w:r>
      <w:proofErr w:type="spellStart"/>
      <w:r w:rsidRPr="00423CE9">
        <w:rPr>
          <w:b w:val="0"/>
          <w:szCs w:val="24"/>
        </w:rPr>
        <w:t>Kartelo</w:t>
      </w:r>
      <w:proofErr w:type="spellEnd"/>
      <w:r w:rsidRPr="00423CE9">
        <w:rPr>
          <w:b w:val="0"/>
          <w:szCs w:val="24"/>
        </w:rPr>
        <w:t xml:space="preserve"> Nekić, prof.</w:t>
      </w:r>
    </w:p>
    <w:p w:rsidR="00DA52DB" w:rsidRDefault="00DA52DB" w:rsidP="00DA52DB">
      <w:pPr>
        <w:pStyle w:val="Bezproreda"/>
        <w:rPr>
          <w:rFonts w:asciiTheme="minorHAnsi" w:hAnsiTheme="minorHAnsi" w:cstheme="minorBidi"/>
          <w:sz w:val="22"/>
          <w:szCs w:val="24"/>
        </w:rPr>
      </w:pPr>
    </w:p>
    <w:p w:rsidR="00DA52DB" w:rsidRDefault="00DA52DB" w:rsidP="00DA52DB">
      <w:pPr>
        <w:pStyle w:val="Bezproreda"/>
        <w:rPr>
          <w:b w:val="0"/>
          <w:szCs w:val="24"/>
        </w:rPr>
      </w:pPr>
    </w:p>
    <w:p w:rsidR="004C17FB" w:rsidRDefault="00DA52DB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D0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B"/>
    <w:rsid w:val="00DA52DB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7C79-44BD-48C7-B1D1-8671B868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52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2022-06-02T10:15:00Z</dcterms:created>
  <dcterms:modified xsi:type="dcterms:W3CDTF">2022-06-02T10:16:00Z</dcterms:modified>
</cp:coreProperties>
</file>