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i w:val="1"/>
          <w:rtl w:val="0"/>
        </w:rPr>
        <w:t xml:space="preserve">Mreža riječi može se koristiti za oluju ideja, dijeljenje ideja o nekoj temi, razvijanje rječnika, ili poticanje učenikove motivacije.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8801.083984375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591175" cy="567559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56755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