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F0" w:rsidRDefault="00D34BF0">
      <w:pPr>
        <w:pStyle w:val="Bezproreda1"/>
        <w:rPr>
          <w:rFonts w:ascii="Times New Roman" w:eastAsiaTheme="minorEastAsia" w:hAnsi="Times New Roman" w:cs="Times New Roman"/>
          <w:lang w:val="de-DE" w:eastAsia="hr-HR"/>
        </w:rPr>
      </w:pP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34BF0">
        <w:tc>
          <w:tcPr>
            <w:tcW w:w="6379" w:type="dxa"/>
            <w:hideMark/>
          </w:tcPr>
          <w:p w:rsidR="00D34BF0" w:rsidRDefault="0090766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4BF0" w:rsidRDefault="0090766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Silvija Strahimira</w:t>
            </w:r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 3. listopada 2025.</w:t>
            </w:r>
          </w:p>
        </w:tc>
        <w:tc>
          <w:tcPr>
            <w:tcW w:w="2693" w:type="dxa"/>
            <w:hideMark/>
          </w:tcPr>
          <w:p w:rsidR="00D34BF0" w:rsidRDefault="00907663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BF0" w:rsidRDefault="00907663">
      <w:pPr>
        <w:pStyle w:val="Bezproreda1"/>
        <w:rPr>
          <w:rFonts w:ascii="Times New Roman" w:hAnsi="Times New Roman" w:cs="Times New Roman"/>
          <w:lang w:val="de-DE"/>
        </w:rPr>
      </w:pPr>
      <w:r>
        <w:rPr>
          <w:lang w:val="de-DE"/>
        </w:rPr>
        <w:t xml:space="preserve"> </w:t>
      </w:r>
    </w:p>
    <w:p w:rsidR="00D34BF0" w:rsidRDefault="00907663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Povjerenstvo za vrednovanje kandidata natječaja objavljenog dana 22.09.</w:t>
      </w:r>
      <w:r>
        <w:rPr>
          <w:rFonts w:ascii="Times New Roman" w:hAnsi="Times New Roman" w:cs="Times New Roman"/>
        </w:rPr>
        <w:t>2025. godine na mrežnoj stranici i oglasnoj ploči Hrvatskog zavoda za zapošljavanje i mrežnoj stranici i oglasnoj ploči Osnovne škole S.S. Kranjčevića Senj za prijam kandidata za obavljanje poslova na radnom mjestu učitelja/ice hrvatskog jezika  – 1 (jedan</w:t>
      </w:r>
      <w:r>
        <w:rPr>
          <w:rFonts w:ascii="Times New Roman" w:hAnsi="Times New Roman" w:cs="Times New Roman"/>
        </w:rPr>
        <w:t>) radnik/ca, na neodređeno, puno radno vrijeme (40 sati tjedno) objavljuje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</w:p>
    <w:p w:rsidR="00D34BF0" w:rsidRDefault="00907663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TESTIRANJE</w:t>
      </w:r>
    </w:p>
    <w:p w:rsidR="00D34BF0" w:rsidRDefault="00907663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D34BF0" w:rsidRDefault="00907663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Testiranje  kandidata s Povjerenstvom održat će d</w:t>
      </w:r>
      <w:r>
        <w:rPr>
          <w:rFonts w:ascii="Times New Roman" w:hAnsi="Times New Roman" w:cs="Times New Roman"/>
          <w:b/>
        </w:rPr>
        <w:t xml:space="preserve">ana 10. listopada 2025. godine - petak, </w:t>
      </w:r>
    </w:p>
    <w:p w:rsidR="00D34BF0" w:rsidRDefault="00907663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početkom u 12.00 sati, u Osnovnoj školi S.S. Kranjčevića Senj, u Senju, ulica S.S. Kranjčevića 1, 53270 Senj, u prizemlju zgrade – škola.</w:t>
      </w:r>
    </w:p>
    <w:p w:rsidR="00D34BF0" w:rsidRDefault="00D34BF0">
      <w:pPr>
        <w:pStyle w:val="Bezproreda1"/>
        <w:rPr>
          <w:rFonts w:ascii="Times New Roman" w:hAnsi="Times New Roman" w:cs="Times New Roman"/>
          <w:b/>
        </w:rPr>
      </w:pP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Testiranje će u dva dijela : - pismena provjera znanja i intervju s kandia</w:t>
      </w:r>
      <w:r>
        <w:rPr>
          <w:rFonts w:ascii="Times New Roman" w:hAnsi="Times New Roman" w:cs="Times New Roman"/>
        </w:rPr>
        <w:t>tima</w:t>
      </w:r>
    </w:p>
    <w:p w:rsidR="00D34BF0" w:rsidRDefault="00D34BF0">
      <w:pPr>
        <w:pStyle w:val="Bezproreda1"/>
        <w:rPr>
          <w:rFonts w:ascii="Times New Roman" w:hAnsi="Times New Roman" w:cs="Times New Roman"/>
        </w:rPr>
      </w:pPr>
    </w:p>
    <w:p w:rsidR="00D34BF0" w:rsidRDefault="00D34BF0">
      <w:pPr>
        <w:pStyle w:val="Bezproreda1"/>
        <w:rPr>
          <w:rFonts w:ascii="Times New Roman" w:hAnsi="Times New Roman" w:cs="Times New Roman"/>
        </w:rPr>
      </w:pP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testiranje se pozivaju slijedeći kandidati/kinje čije su ponude </w:t>
      </w:r>
      <w:r>
        <w:rPr>
          <w:rFonts w:ascii="Times New Roman" w:hAnsi="Times New Roman" w:cs="Times New Roman"/>
          <w:lang w:val="de-DE"/>
        </w:rPr>
        <w:t>pravodobne i potpune te koje ispunjavaju formalne uvjete iz natječaja.</w:t>
      </w:r>
      <w:r>
        <w:rPr>
          <w:rFonts w:ascii="Times New Roman" w:hAnsi="Times New Roman" w:cs="Times New Roman"/>
        </w:rPr>
        <w:t>:</w:t>
      </w:r>
    </w:p>
    <w:p w:rsidR="00D34BF0" w:rsidRDefault="00D34BF0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710"/>
      </w:tblGrid>
      <w:tr w:rsidR="00D34BF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 kandidata/kinja</w:t>
            </w:r>
          </w:p>
          <w:p w:rsidR="00D34BF0" w:rsidRDefault="00907663">
            <w:pPr>
              <w:pStyle w:val="Bezproreda1"/>
              <w:spacing w:line="276" w:lineRule="auto"/>
            </w:pPr>
            <w:r>
              <w:rPr>
                <w:rFonts w:ascii="Times New Roman" w:hAnsi="Times New Roman" w:cs="Times New Roman"/>
              </w:rPr>
              <w:t>(inicijali)</w:t>
            </w:r>
          </w:p>
        </w:tc>
      </w:tr>
      <w:tr w:rsidR="00D34BF0">
        <w:trPr>
          <w:trHeight w:val="32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S.K.</w:t>
            </w:r>
          </w:p>
        </w:tc>
      </w:tr>
      <w:tr w:rsidR="00D34BF0">
        <w:trPr>
          <w:trHeight w:val="2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S.H..</w:t>
            </w:r>
          </w:p>
        </w:tc>
      </w:tr>
      <w:tr w:rsidR="00D34BF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M.K.K.</w:t>
            </w:r>
          </w:p>
        </w:tc>
      </w:tr>
      <w:tr w:rsidR="00D34BF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F0" w:rsidRDefault="00907663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M.G. </w:t>
            </w:r>
          </w:p>
        </w:tc>
      </w:tr>
    </w:tbl>
    <w:p w:rsidR="00D34BF0" w:rsidRDefault="00D34BF0">
      <w:pPr>
        <w:pStyle w:val="Bezproreda1"/>
        <w:rPr>
          <w:rFonts w:ascii="Times New Roman" w:hAnsi="Times New Roman" w:cs="Times New Roman"/>
        </w:rPr>
      </w:pP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kandidat/kinja ne pristupi testiranju  s Povjerenstvom u navedenom vremenu ili pristupi nakon vremena određenog za početak razgovora, ne smatra se kandidatom/kinjom natječaja. Nakon pismene provjere znanja kandidati pristupaju razg</w:t>
      </w:r>
      <w:r>
        <w:rPr>
          <w:rFonts w:ascii="Times New Roman" w:hAnsi="Times New Roman" w:cs="Times New Roman"/>
        </w:rPr>
        <w:t xml:space="preserve">ovoru prema rasporedu navedenom u tablici.   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na razgovoru s kandidatom utvrđuje znanja iz poznavanja osnovnih zakonskih propisa, te utvrđuje sposobnosti, vještine, interese, profesionalne ciljeve, motivaciju i ozbiljnost kandidata za rad u Šk</w:t>
      </w:r>
      <w:r>
        <w:rPr>
          <w:rFonts w:ascii="Times New Roman" w:hAnsi="Times New Roman" w:cs="Times New Roman"/>
        </w:rPr>
        <w:t xml:space="preserve">oli. 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Svaki član Povjerenstva vrednuje rezultat provjere razgovora (intervjua) – od 0 do 10 bodova.  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kandidat/kinja na  testiranju  zadovoljio ako je ostvario/la najmanje 50 % bodova od ukupno mogućih bodova. 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razgovora (i</w:t>
      </w:r>
      <w:r>
        <w:rPr>
          <w:rFonts w:ascii="Times New Roman" w:hAnsi="Times New Roman" w:cs="Times New Roman"/>
        </w:rPr>
        <w:t>ntervjua) Povjerenstvo utvrđuje rang listu kandidata prema ukupnom broju bodova ostvarenih na intervjuu.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na razgovor objavljen je dana 03.10.2025.g. na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, http://</w:t>
      </w:r>
      <w:hyperlink r:id="rId6" w:history="1">
        <w:r>
          <w:rPr>
            <w:rStyle w:val="Hiperveza"/>
            <w:rFonts w:ascii="Times New Roman" w:hAnsi="Times New Roman" w:cs="Times New Roman"/>
          </w:rPr>
          <w:t>www.os-sskran</w:t>
        </w:r>
        <w:r>
          <w:rPr>
            <w:rStyle w:val="Hiperveza"/>
            <w:rFonts w:ascii="Times New Roman" w:hAnsi="Times New Roman" w:cs="Times New Roman"/>
          </w:rPr>
          <w:t>jcevica-senj.skole.hr</w:t>
        </w:r>
      </w:hyperlink>
      <w:r>
        <w:rPr>
          <w:rFonts w:ascii="Times New Roman" w:hAnsi="Times New Roman" w:cs="Times New Roman"/>
        </w:rPr>
        <w:t xml:space="preserve"> .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D34BF0" w:rsidRDefault="009076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Povjerenstvo za vrednovanje kandidata</w:t>
      </w:r>
    </w:p>
    <w:p w:rsidR="00D34BF0" w:rsidRDefault="00D34BF0">
      <w:pPr>
        <w:pStyle w:val="Bezproreda1"/>
        <w:rPr>
          <w:rFonts w:ascii="Times New Roman" w:hAnsi="Times New Roman" w:cs="Times New Roman"/>
          <w:lang w:val="de-DE"/>
        </w:rPr>
      </w:pPr>
    </w:p>
    <w:sectPr w:rsidR="00D34BF0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3EB"/>
    <w:multiLevelType w:val="multilevel"/>
    <w:tmpl w:val="DA4AFC70"/>
    <w:lvl w:ilvl="0">
      <w:numFmt w:val="bullet"/>
      <w:lvlText w:val="-"/>
      <w:lvlJc w:val="left"/>
      <w:pPr>
        <w:ind w:left="283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 w15:restartNumberingAfterBreak="0">
    <w:nsid w:val="0E8366A0"/>
    <w:multiLevelType w:val="multilevel"/>
    <w:tmpl w:val="F176C044"/>
    <w:lvl w:ilvl="0">
      <w:numFmt w:val="bullet"/>
      <w:lvlText w:val="-"/>
      <w:lvlJc w:val="left"/>
      <w:pPr>
        <w:ind w:left="289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3C6523A1"/>
    <w:multiLevelType w:val="multilevel"/>
    <w:tmpl w:val="78FE0B94"/>
    <w:lvl w:ilvl="0">
      <w:numFmt w:val="bullet"/>
      <w:lvlText w:val="-"/>
      <w:lvlJc w:val="left"/>
      <w:pPr>
        <w:ind w:left="289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0"/>
    <w:rsid w:val="00907663"/>
    <w:rsid w:val="00D3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A5FEB-AB88-4496-A897-83872DC5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skranjcevica-senj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2025-10-03T08:40:00Z</dcterms:created>
  <dcterms:modified xsi:type="dcterms:W3CDTF">2025-10-03T08:40:00Z</dcterms:modified>
</cp:coreProperties>
</file>