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956" w:rsidRDefault="001C0956">
      <w:pPr>
        <w:pStyle w:val="Bezproreda1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Reetkatablice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1C0956">
        <w:tc>
          <w:tcPr>
            <w:tcW w:w="6379" w:type="dxa"/>
            <w:hideMark/>
          </w:tcPr>
          <w:p w:rsidR="001C0956" w:rsidRDefault="0021403A">
            <w:pPr>
              <w:spacing w:after="0"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REPUBLIKA HRVATSKA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lang w:val="en-US"/>
              </w:rPr>
              <w:t>OSNOVNA ŠKOLA SILVIJA STRAHIMIRA KRANJČEVIĆA SENJ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C0956" w:rsidRDefault="0021403A">
            <w:pPr>
              <w:spacing w:after="0" w:line="25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Silvija Strahimira Kranjčevića</w:t>
            </w:r>
            <w:r>
              <w:rPr>
                <w:rFonts w:ascii="Times New Roman" w:hAnsi="Times New Roman" w:cs="Times New Roman"/>
                <w:lang w:val="en-US"/>
              </w:rPr>
              <w:t xml:space="preserve"> 1, 53270 Senj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112-04/26-01/3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URBROJ: </w:t>
            </w:r>
            <w:r>
              <w:rPr>
                <w:rFonts w:ascii="Times New Roman" w:hAnsi="Times New Roman" w:cs="Times New Roman"/>
                <w:noProof/>
                <w:lang w:val="en-US"/>
              </w:rPr>
              <w:t>2125-22-26-1</w:t>
            </w: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                                                Senj, 20. srpnja 2026.g</w:t>
            </w:r>
          </w:p>
        </w:tc>
        <w:tc>
          <w:tcPr>
            <w:tcW w:w="2693" w:type="dxa"/>
            <w:hideMark/>
          </w:tcPr>
          <w:p w:rsidR="001C0956" w:rsidRDefault="0021403A">
            <w:pPr>
              <w:spacing w:after="0" w:line="256" w:lineRule="auto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  <w:lang w:eastAsia="hr-HR"/>
              </w:rPr>
              <w:drawing>
                <wp:inline distT="0" distB="0" distL="0" distR="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0956" w:rsidRDefault="001C0956">
      <w:pPr>
        <w:pStyle w:val="Bezproreda10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1C0956" w:rsidRDefault="001C0956">
      <w:pPr>
        <w:pStyle w:val="Bezproreda10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1C0956" w:rsidRDefault="0021403A">
      <w:pPr>
        <w:pStyle w:val="Bezproreda10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Na temelju članka 107. st. 1. Zakona o odgoju i obrazovanju u osnovnoj i srednjoj ško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li (Narodne novine br. 87/08. - 156/23) te članka 15. i 18.  Pravilnika o radu škole, Osnovna škola Silvija Strahimira Kranjčevića Senj raspisuje</w:t>
      </w:r>
    </w:p>
    <w:p w:rsidR="001C0956" w:rsidRDefault="001C0956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lang w:eastAsia="hr-HR"/>
        </w:rPr>
      </w:pPr>
    </w:p>
    <w:p w:rsidR="001C0956" w:rsidRDefault="0021403A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J A V N I    N A T J E Č A J</w:t>
      </w:r>
    </w:p>
    <w:p w:rsidR="001C0956" w:rsidRDefault="0021403A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za prijavu kandidata (m/ž) za obavljanje poslova</w:t>
      </w:r>
    </w:p>
    <w:p w:rsidR="001C0956" w:rsidRDefault="001C0956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/>
          <w:color w:val="444444"/>
          <w:lang w:eastAsia="hr-HR"/>
        </w:rPr>
      </w:pPr>
    </w:p>
    <w:p w:rsidR="001C0956" w:rsidRDefault="0021403A">
      <w:pPr>
        <w:numPr>
          <w:ilvl w:val="0"/>
          <w:numId w:val="5"/>
        </w:num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b/>
          <w:color w:val="444444"/>
          <w:lang w:eastAsia="hr-HR"/>
        </w:rPr>
      </w:pPr>
      <w:r>
        <w:rPr>
          <w:rFonts w:ascii="Times New Roman" w:eastAsia="Times New Roman" w:hAnsi="Times New Roman" w:cs="Times New Roman"/>
          <w:b/>
          <w:color w:val="444444"/>
          <w:lang w:eastAsia="hr-HR"/>
        </w:rPr>
        <w:t>na neodređeno, puno radno vrijeme</w:t>
      </w:r>
    </w:p>
    <w:p w:rsidR="001C0956" w:rsidRDefault="0021403A">
      <w:p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b/>
          <w:color w:val="444444"/>
          <w:lang w:eastAsia="hr-HR"/>
        </w:rPr>
      </w:pPr>
      <w:r>
        <w:rPr>
          <w:rFonts w:ascii="Times New Roman" w:eastAsia="Times New Roman" w:hAnsi="Times New Roman" w:cs="Times New Roman"/>
          <w:b/>
          <w:color w:val="444444"/>
          <w:lang w:eastAsia="hr-HR"/>
        </w:rPr>
        <w:t xml:space="preserve">  </w:t>
      </w:r>
    </w:p>
    <w:p w:rsidR="001C0956" w:rsidRDefault="0021403A">
      <w:pPr>
        <w:pStyle w:val="Odlomakpopisa"/>
        <w:numPr>
          <w:ilvl w:val="1"/>
          <w:numId w:val="5"/>
        </w:num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OPERATIVNI/-A  DJELATNIK/-ICA ZA SIGURNOST I CIVILNU ZAŠTITU</w:t>
      </w:r>
    </w:p>
    <w:p w:rsidR="001C0956" w:rsidRDefault="0021403A">
      <w:pPr>
        <w:shd w:val="clear" w:color="auto" w:fill="FFFFFF"/>
        <w:spacing w:after="0" w:line="285" w:lineRule="atLeast"/>
        <w:ind w:left="1080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(40 sati tjedno) u matičnoj školi Senj                      </w:t>
      </w:r>
    </w:p>
    <w:p w:rsidR="001C0956" w:rsidRDefault="0021403A">
      <w:pPr>
        <w:pStyle w:val="Odlomakpopisa"/>
        <w:shd w:val="clear" w:color="auto" w:fill="FFFFFF"/>
        <w:spacing w:after="0" w:line="285" w:lineRule="atLeast"/>
        <w:ind w:left="1440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…………………………………  1 izvršitelj/-ica</w:t>
      </w:r>
    </w:p>
    <w:p w:rsidR="001C0956" w:rsidRDefault="001C0956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spacing w:val="15"/>
          <w:lang w:eastAsia="hr-HR"/>
        </w:rPr>
      </w:pPr>
    </w:p>
    <w:p w:rsidR="001C0956" w:rsidRDefault="0021403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bCs/>
          <w:spacing w:val="15"/>
          <w:lang w:eastAsia="hr-HR"/>
        </w:rPr>
        <w:t>Uvjeti za prijavu na ovaj natječaj:</w:t>
      </w:r>
    </w:p>
    <w:p w:rsidR="001C0956" w:rsidRDefault="0021403A">
      <w:pPr>
        <w:pStyle w:val="Bezproreda10"/>
        <w:numPr>
          <w:ilvl w:val="0"/>
          <w:numId w:val="2"/>
        </w:numP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opći  uvjeti  za zasnivanje radnog odnosa, sukladno Zakonu o radu (Narodne novine br. 93/14 - 64/23.)  posebni uvjeti  pr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opisani Zakonom o odgoju i obrazovanju u osnovnoj i srednjoj školi (Narodne novine  br. 87/08. - 156/23.), članak 6.a Pravilnika o djelokrugu rada tajnika te administrativno-tehničkim i pomoćnim poslovima koji se obavljaju u osnovnoj školi (Narodne novine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br. 40/14, 71/25) i članka 15. točka 8. Pravilnika o radu škole.</w:t>
      </w:r>
    </w:p>
    <w:p w:rsidR="001C0956" w:rsidRDefault="0021403A">
      <w:pPr>
        <w:pStyle w:val="Odlomakpopisa"/>
        <w:numPr>
          <w:ilvl w:val="0"/>
          <w:numId w:val="1"/>
        </w:num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spacing w:val="15"/>
          <w:lang w:eastAsia="hr-HR"/>
        </w:rPr>
      </w:pPr>
      <w:r>
        <w:rPr>
          <w:rFonts w:ascii="Times New Roman" w:eastAsia="Times New Roman" w:hAnsi="Times New Roman" w:cs="Times New Roman"/>
          <w:bCs/>
          <w:spacing w:val="15"/>
          <w:lang w:eastAsia="hr-HR"/>
        </w:rPr>
        <w:t>da ima četverogodišnju srednju školu (razina 4.2. prema HKO) i završen Program obrazovanja za stjecanje djelomične kvalifikacije operativni djelatnik za sigurnost i civilnu zaštitu u odgojno-</w:t>
      </w:r>
      <w:r>
        <w:rPr>
          <w:rFonts w:ascii="Times New Roman" w:eastAsia="Times New Roman" w:hAnsi="Times New Roman" w:cs="Times New Roman"/>
          <w:bCs/>
          <w:spacing w:val="15"/>
          <w:lang w:eastAsia="hr-HR"/>
        </w:rPr>
        <w:t>obrazovnim ustanovama</w:t>
      </w:r>
    </w:p>
    <w:p w:rsidR="001C0956" w:rsidRDefault="0021403A">
      <w:pPr>
        <w:pStyle w:val="Odlomakpopisa"/>
        <w:numPr>
          <w:ilvl w:val="0"/>
          <w:numId w:val="1"/>
        </w:num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spacing w:val="15"/>
          <w:lang w:eastAsia="hr-HR"/>
        </w:rPr>
      </w:pPr>
      <w:r>
        <w:rPr>
          <w:rFonts w:ascii="Times New Roman" w:eastAsia="Times New Roman" w:hAnsi="Times New Roman" w:cs="Times New Roman"/>
          <w:bCs/>
          <w:spacing w:val="15"/>
          <w:lang w:eastAsia="hr-HR"/>
        </w:rPr>
        <w:t>iznimno, poslove operativnog djelatnika za sigurnost i civilnu zaštitu može obavljati i osoba koja nema završen Program obrazovanja za operativnog djelatnika za sigurnost i civilnu zaštitu u odgojno-obrazovnim ustanovama, ali ga je du</w:t>
      </w:r>
      <w:r>
        <w:rPr>
          <w:rFonts w:ascii="Times New Roman" w:eastAsia="Times New Roman" w:hAnsi="Times New Roman" w:cs="Times New Roman"/>
          <w:bCs/>
          <w:spacing w:val="15"/>
          <w:lang w:eastAsia="hr-HR"/>
        </w:rPr>
        <w:t>žna završiti u roku od šest mjeseci od dana zasnivanja radnog odnosa na tom radnom mjestu, u suprotnom radni odnos prestaje istekom posljednjeg dana roka za završetak Programa obrazovanja za stjecanje djelomične kvalifikacije operativnog djelatnika za sigu</w:t>
      </w:r>
      <w:r>
        <w:rPr>
          <w:rFonts w:ascii="Times New Roman" w:eastAsia="Times New Roman" w:hAnsi="Times New Roman" w:cs="Times New Roman"/>
          <w:bCs/>
          <w:spacing w:val="15"/>
          <w:lang w:eastAsia="hr-HR"/>
        </w:rPr>
        <w:t>rnost i civilnu zaštitu u odgojno-obrazovnim ustanovama</w:t>
      </w:r>
    </w:p>
    <w:p w:rsidR="001C0956" w:rsidRDefault="0021403A">
      <w:pPr>
        <w:shd w:val="clear" w:color="auto" w:fill="FFFFFF"/>
        <w:spacing w:after="0" w:line="285" w:lineRule="atLeast"/>
        <w:ind w:left="360"/>
        <w:textAlignment w:val="baseline"/>
        <w:rPr>
          <w:rFonts w:ascii="Times New Roman" w:eastAsia="Times New Roman" w:hAnsi="Times New Roman" w:cs="Times New Roman"/>
          <w:bCs/>
          <w:spacing w:val="15"/>
          <w:lang w:eastAsia="hr-HR"/>
        </w:rPr>
      </w:pPr>
      <w:r>
        <w:rPr>
          <w:rFonts w:ascii="Times New Roman" w:eastAsia="Times New Roman" w:hAnsi="Times New Roman" w:cs="Times New Roman"/>
          <w:bCs/>
          <w:spacing w:val="15"/>
          <w:lang w:eastAsia="hr-HR"/>
        </w:rPr>
        <w:t xml:space="preserve"> </w:t>
      </w:r>
    </w:p>
    <w:p w:rsidR="001C0956" w:rsidRDefault="001C0956">
      <w:pPr>
        <w:pStyle w:val="Bezproreda10"/>
        <w:rPr>
          <w:rFonts w:ascii="Times New Roman" w:hAnsi="Times New Roman" w:cs="Times New Roman"/>
          <w:sz w:val="24"/>
          <w:szCs w:val="24"/>
        </w:rPr>
      </w:pPr>
    </w:p>
    <w:p w:rsidR="001C0956" w:rsidRDefault="0021403A">
      <w:pPr>
        <w:pStyle w:val="Bezproreda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Izabrani kandidat/kinja bit će naknadno upućen/a od strane poslodavca na liječnički pregled radi stjecanja uvjerenja o zdravstvenoj sposobnosti za obavljanje poslova </w:t>
      </w:r>
      <w:r>
        <w:rPr>
          <w:rFonts w:ascii="Times New Roman" w:eastAsia="Times New Roman" w:hAnsi="Times New Roman" w:cs="Times New Roman"/>
          <w:bCs/>
          <w:spacing w:val="15"/>
          <w:lang w:eastAsia="hr-HR"/>
        </w:rPr>
        <w:t xml:space="preserve">operativni djelatnik za </w:t>
      </w:r>
      <w:r>
        <w:rPr>
          <w:rFonts w:ascii="Times New Roman" w:eastAsia="Times New Roman" w:hAnsi="Times New Roman" w:cs="Times New Roman"/>
          <w:bCs/>
          <w:spacing w:val="15"/>
          <w:lang w:eastAsia="hr-HR"/>
        </w:rPr>
        <w:t>sigurnost i civilnu zaštitu u odgojno-obrazovnim ustanovama</w:t>
      </w:r>
      <w:r>
        <w:rPr>
          <w:rFonts w:ascii="Times New Roman" w:hAnsi="Times New Roman" w:cs="Times New Roman"/>
          <w:sz w:val="24"/>
          <w:szCs w:val="24"/>
        </w:rPr>
        <w:t xml:space="preserve"> , a prije sklapanja ugovora o radu.</w:t>
      </w:r>
    </w:p>
    <w:p w:rsidR="001C0956" w:rsidRDefault="001C0956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spacing w:val="15"/>
          <w:lang w:eastAsia="hr-HR"/>
        </w:rPr>
      </w:pPr>
    </w:p>
    <w:p w:rsidR="001C0956" w:rsidRDefault="0021403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Rok za podnošenje prijava je 8 (osam) dana od dana objavljivanja natječaja na mrežnim stranicama i oglasnoj ploči škole i mrežnim stranicama i oglasnoj ploči H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rvatskog zavoda za zapošljavanje.</w:t>
      </w:r>
    </w:p>
    <w:p w:rsidR="001C0956" w:rsidRDefault="001C0956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pacing w:val="15"/>
          <w:sz w:val="24"/>
          <w:szCs w:val="24"/>
          <w:lang w:eastAsia="hr-HR"/>
        </w:rPr>
      </w:pPr>
    </w:p>
    <w:p w:rsidR="001C0956" w:rsidRDefault="0021403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pacing w:val="15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000000"/>
          <w:spacing w:val="15"/>
          <w:sz w:val="24"/>
          <w:szCs w:val="24"/>
          <w:lang w:eastAsia="hr-HR"/>
        </w:rPr>
        <w:t>Na natječaj se mogu prijaviti muške i ženske osobe sukladno odredbama Zakona o ravnopravnosti spolova ( Narodne novine br. 82/08., 69/17.).</w:t>
      </w:r>
    </w:p>
    <w:p w:rsidR="001C0956" w:rsidRDefault="001C0956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pacing w:val="15"/>
          <w:sz w:val="24"/>
          <w:szCs w:val="24"/>
          <w:lang w:eastAsia="hr-HR"/>
        </w:rPr>
      </w:pPr>
    </w:p>
    <w:p w:rsidR="001C0956" w:rsidRDefault="0021403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Uz pisanu prijavu – zamolbu sa životopisom, vlastoručno potpisanu, potrebno je p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riložiti neovjerene, kvalitetne preslike:</w:t>
      </w:r>
    </w:p>
    <w:p w:rsidR="001C0956" w:rsidRDefault="0021403A">
      <w:pPr>
        <w:numPr>
          <w:ilvl w:val="0"/>
          <w:numId w:val="4"/>
        </w:num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dokaza o državljanstvu</w:t>
      </w:r>
    </w:p>
    <w:p w:rsidR="001C0956" w:rsidRDefault="0021403A">
      <w:pPr>
        <w:numPr>
          <w:ilvl w:val="0"/>
          <w:numId w:val="4"/>
        </w:num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rodnoga lista</w:t>
      </w:r>
    </w:p>
    <w:p w:rsidR="001C0956" w:rsidRDefault="0021403A">
      <w:pPr>
        <w:numPr>
          <w:ilvl w:val="0"/>
          <w:numId w:val="4"/>
        </w:num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dokaze o stečenoj stručnoj spremi (svjedodžba, potvrda ili uvjerenje o završenom školovanju)</w:t>
      </w:r>
    </w:p>
    <w:p w:rsidR="001C0956" w:rsidRDefault="0021403A">
      <w:pPr>
        <w:numPr>
          <w:ilvl w:val="0"/>
          <w:numId w:val="4"/>
        </w:num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uvjerenja o nekažnjavanju odnosno da kandidat nije pod istragom i da se protiv njega ne vodi kazneni postupak glede zapreka za zasnivanje radnog odnosa sukladno članku 106. Zakona o odgoju i obrazovanju u osnovnoj i srednjoj školi, ne starije od 30 dana od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 dana raspisivanja natječaja</w:t>
      </w:r>
    </w:p>
    <w:p w:rsidR="001C0956" w:rsidRDefault="0021403A">
      <w:pPr>
        <w:numPr>
          <w:ilvl w:val="0"/>
          <w:numId w:val="4"/>
        </w:num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elektronički zapis ili potvrde o stažu od HZMO-a (e – staž) ne starije od 30 dana od dana raspisivanja natječaja</w:t>
      </w:r>
    </w:p>
    <w:p w:rsidR="001C0956" w:rsidRDefault="0021403A">
      <w:pPr>
        <w:numPr>
          <w:ilvl w:val="0"/>
          <w:numId w:val="4"/>
        </w:numPr>
        <w:shd w:val="clear" w:color="auto" w:fill="FFFFFF"/>
        <w:spacing w:after="0" w:line="285" w:lineRule="atLeast"/>
        <w:ind w:left="30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dokaz o završenom Programu obrazovanja </w:t>
      </w:r>
      <w:r>
        <w:rPr>
          <w:rFonts w:ascii="Times New Roman" w:eastAsia="Times New Roman" w:hAnsi="Times New Roman" w:cs="Times New Roman"/>
          <w:bCs/>
          <w:spacing w:val="15"/>
          <w:lang w:eastAsia="hr-HR"/>
        </w:rPr>
        <w:t>za stjecanje djelomične kvalifikacije operativnog djelatnika za sigurnost i</w:t>
      </w:r>
      <w:r>
        <w:rPr>
          <w:rFonts w:ascii="Times New Roman" w:eastAsia="Times New Roman" w:hAnsi="Times New Roman" w:cs="Times New Roman"/>
          <w:bCs/>
          <w:spacing w:val="15"/>
          <w:lang w:eastAsia="hr-HR"/>
        </w:rPr>
        <w:t xml:space="preserve"> civilnu zaštitu u odgojno-obrazovnim ustanovama, ako ga kandidat/kinja posjeduje</w:t>
      </w:r>
    </w:p>
    <w:p w:rsidR="001C0956" w:rsidRDefault="001C0956">
      <w:pPr>
        <w:shd w:val="clear" w:color="auto" w:fill="FFFFFF"/>
        <w:spacing w:after="0" w:line="285" w:lineRule="atLeast"/>
        <w:ind w:left="-6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1C0956" w:rsidRDefault="0021403A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Osoba koja se poziva na pravo prednosti pri zapošljavanju sukladno članku 102. Zakona o hrvatskim braniteljima iz Domovinskog rata i članovima njihovih obitelji (Narodne nov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ine br. 121/17., 98/19., 84/21., 156/23), članku 48. stavku 1.-3. Zakona o civilnim stradalnicima iz Domovinskog rata ( Narodne novine br. 84/21., 13/26), članku 48.f  Zakona o zaštiti vojnih i civilnih invalida rata ( Narodne novine br. 33/92., 77/92., 27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/93., 58/93., 2/94., 76/94., 108/95., 108/96., 82/01., 103/03., 148/13., 98/19.), članka 9. Zakona o profesionalnoj rehabilitaciji i zapošljavanju osoba s invaliditetom (Narodne novine br. 157/13., 152/14., 39/18., 32/20.) dužna je u prijavi na javni natje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čaj pozvati se na to pravo i uz prijavu priložiti svu propisanu dokumentaciju prema posebnom zakonu, a ima prednost u odnosu na ostale kandidate samo pod jednakim uvjetima.</w:t>
      </w:r>
    </w:p>
    <w:p w:rsidR="001C0956" w:rsidRDefault="0021403A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Osoba koja se poziva na pravo prednosti pri zapošljavanju u skladu s člankom 102. Z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akona o hrvatskim braniteljima iz Domovinskog rata i članovima njihovih obitelji uz prijavu na natječaj dužna je priložiti sve dokaze o ispunjavanju uvjeta iz natječaja i ovisno o kategoriji u koju ulazi sve potrebne dokaze (članak 103. st.1. Zakona) dostu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pne na poveznici Ministarstva hrvatskih branitelja:</w:t>
      </w:r>
    </w:p>
    <w:p w:rsidR="001C0956" w:rsidRDefault="0021403A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hyperlink r:id="rId6" w:history="1">
        <w:r>
          <w:rPr>
            <w:rStyle w:val="Hiperveza"/>
          </w:rPr>
          <w:t>https://branitelji.gov.hr/UserD</w:t>
        </w:r>
        <w:r>
          <w:rPr>
            <w:rStyle w:val="Hiperveza"/>
          </w:rPr>
          <w:t>ocsImages//dokumenti/Nikola//popis%20dokaza%20za%20ostvarivanje%20prava%20prednosti%20pri%20zapo%C5%A1ljavanju-%20ZOHBDR%202021.pdf</w:t>
        </w:r>
      </w:hyperlink>
    </w:p>
    <w:p w:rsidR="001C0956" w:rsidRDefault="0021403A">
      <w:pPr>
        <w:pStyle w:val="box8249682"/>
        <w:spacing w:after="161" w:afterAutospacing="0"/>
      </w:pPr>
      <w:r>
        <w:t>Osoba koja se poziva  na pravo prednosti pri zapošljavanju u skladu s člankom 48. Zakona o civilnim stradalnicima iz Domovinskog rata uz prijavu na natječaj dužna je priložiti sve dokaze o ispunjavanju uvjeta iz natječaja te priložiti dokaze o ispunjavanju</w:t>
      </w:r>
      <w:r>
        <w:t xml:space="preserve"> uvjeta za ostvarivanje prava </w:t>
      </w:r>
      <w:r>
        <w:lastRenderedPageBreak/>
        <w:t xml:space="preserve">prednosti pri zapošljavanju (članak 49.st.1. Zakona) dostupne na poveznici Ministarstva hrvatskih branitelja: </w:t>
      </w:r>
    </w:p>
    <w:p w:rsidR="001C0956" w:rsidRDefault="0021403A">
      <w:pPr>
        <w:pStyle w:val="box8249682"/>
        <w:spacing w:after="161" w:afterAutospacing="0"/>
        <w:rPr>
          <w:color w:val="0000FF"/>
          <w:u w:val="single"/>
        </w:rPr>
      </w:pPr>
      <w:hyperlink r:id="rId7" w:history="1">
        <w:r>
          <w:rPr>
            <w:rStyle w:val="Hiperveza"/>
          </w:rPr>
          <w:t>https://branitelji.gov.hr/UserDocsImages/dokumenti/Nikola/popis%20dokaza%20za%20ostvarivanje%20prava%20prednosti%20pri%20zapo%C5%A1ljavanju-%20Zakon%20o%20civilnim%2</w:t>
        </w:r>
        <w:r>
          <w:rPr>
            <w:rStyle w:val="Hiperveza"/>
          </w:rPr>
          <w:t>0stradalnicima%20iz%20DR.pdf</w:t>
        </w:r>
      </w:hyperlink>
    </w:p>
    <w:p w:rsidR="001C0956" w:rsidRDefault="001C0956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C0956" w:rsidRDefault="0021403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Prijave s dokumentacijom o dokazivanju uvjeta dostavljaju se na adresu škole:</w:t>
      </w:r>
    </w:p>
    <w:p w:rsidR="001C0956" w:rsidRDefault="0021403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Osnovna škola S.S. Kranjčevića Senj, S.S. Kranjčevića 1, 53270 Senj, uz naznaku «za natječaj». </w:t>
      </w:r>
    </w:p>
    <w:p w:rsidR="001C0956" w:rsidRDefault="001C0956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1C0956" w:rsidRDefault="0021403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Nepotpune i nepravodobne prijave neće se razmatr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ati.</w:t>
      </w:r>
    </w:p>
    <w:p w:rsidR="001C0956" w:rsidRDefault="0021403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U radni odnos ne može biti primljena osoba za čiji prijam postoje zapreke za zasnivanje radnog odnosa iz članka 106. Zakona o odgoju i obrazovanju u osnovnoj i srednjoj školi.</w:t>
      </w:r>
    </w:p>
    <w:p w:rsidR="001C0956" w:rsidRDefault="0021403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Kandidat/kinja koji/a bude primljen/a dužan/a je dostaviti originalnu dokum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entaciju.</w:t>
      </w:r>
    </w:p>
    <w:p w:rsidR="001C0956" w:rsidRDefault="0021403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Kandidati prijavom na natječaj daju privolu za obradu osobnih podataka navedenih u svim dostavljenim prilozima tj. ispravama za potrebe natječajnog postupka. </w:t>
      </w:r>
    </w:p>
    <w:p w:rsidR="001C0956" w:rsidRDefault="0021403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Kandidat/kinja treba u svojoj prijavi navesti adresu odnosno e-mail adresu na koju će m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u biti dostavljena obavijest o datumu i vremenu testiranja/intervjua, te broj telefona za kontakt.</w:t>
      </w:r>
    </w:p>
    <w:p w:rsidR="001C0956" w:rsidRDefault="0021403A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Kandidati koji su podnijeli pravodobnu i potpunu prijavu dužni su pristupiti testiranju/intervjuu sukladno Pravilniku o načinu i postupku zapošljavanja u Osn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ovnoj školi S.S. Kranjčevića Senj (mrežne stranice  škole </w:t>
      </w:r>
      <w:hyperlink r:id="rId8" w:history="1">
        <w:r>
          <w:rPr>
            <w:rStyle w:val="Hiperveza"/>
            <w:rFonts w:ascii="Times New Roman" w:hAnsi="Times New Roman" w:cs="Times New Roman"/>
            <w:sz w:val="24"/>
            <w:szCs w:val="24"/>
            <w:shd w:val="clear" w:color="auto" w:fill="FFFFFF"/>
          </w:rPr>
          <w:t>https://os-sskranjcevica-senj.skole.hr/</w:t>
        </w:r>
      </w:hyperlink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.</w:t>
      </w:r>
    </w:p>
    <w:p w:rsidR="001C0956" w:rsidRDefault="0021403A">
      <w:pPr>
        <w:shd w:val="clear" w:color="auto" w:fill="FFFFFF"/>
        <w:spacing w:after="0" w:line="285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Kandidat koji ne pristupi testiranju/intervjuu ne smatra se kandidatom.</w:t>
      </w:r>
    </w:p>
    <w:p w:rsidR="001C0956" w:rsidRDefault="001C0956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1C0956" w:rsidRDefault="0021403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O rezultatu natječaja kandidati će biti obaviješteni u zakonskom roku objavom obavijesti na mrežnim stranicama škole; http://www.os-sskranjcevica-senj.skole.hr </w:t>
      </w:r>
    </w:p>
    <w:p w:rsidR="001C0956" w:rsidRDefault="001C0956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1C0956" w:rsidRDefault="0021403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  <w:t xml:space="preserve">                                      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        </w:t>
      </w:r>
    </w:p>
    <w:p w:rsidR="001C0956" w:rsidRDefault="0021403A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 xml:space="preserve">                                                                                                                    Ravnateljica   </w:t>
      </w:r>
    </w:p>
    <w:p w:rsidR="001C0956" w:rsidRDefault="0021403A">
      <w:pPr>
        <w:pStyle w:val="Bezproreda10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ab/>
        <w:t xml:space="preserve">                                                  Rosanda Bilović, prof.   </w:t>
      </w:r>
    </w:p>
    <w:p w:rsidR="001C0956" w:rsidRDefault="0021403A">
      <w:pPr>
        <w:pStyle w:val="Bezproreda10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  <w:t>Objavljeno  20.07.2026.g.</w:t>
      </w:r>
    </w:p>
    <w:p w:rsidR="001C0956" w:rsidRDefault="001C0956">
      <w:pPr>
        <w:pStyle w:val="Bezproreda10"/>
        <w:rPr>
          <w:rFonts w:ascii="Times New Roman" w:eastAsia="Times New Roman" w:hAnsi="Times New Roman" w:cs="Times New Roman"/>
          <w:color w:val="444444"/>
          <w:sz w:val="24"/>
          <w:szCs w:val="24"/>
          <w:lang w:eastAsia="hr-HR"/>
        </w:rPr>
      </w:pPr>
    </w:p>
    <w:p w:rsidR="001C0956" w:rsidRDefault="001C0956">
      <w:pPr>
        <w:pStyle w:val="Bezproreda1"/>
        <w:rPr>
          <w:rFonts w:ascii="Times New Roman" w:hAnsi="Times New Roman" w:cs="Times New Roman"/>
          <w:sz w:val="24"/>
          <w:szCs w:val="24"/>
        </w:rPr>
      </w:pPr>
    </w:p>
    <w:sectPr w:rsidR="001C09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6539E"/>
    <w:multiLevelType w:val="multilevel"/>
    <w:tmpl w:val="39BEA6DA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51EDD"/>
    <w:multiLevelType w:val="multilevel"/>
    <w:tmpl w:val="8E664E8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65BEB"/>
    <w:multiLevelType w:val="multilevel"/>
    <w:tmpl w:val="D9D07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F11CF2"/>
    <w:multiLevelType w:val="multilevel"/>
    <w:tmpl w:val="0B24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956"/>
    <w:rsid w:val="001C0956"/>
    <w:rsid w:val="0021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3A5246-BA46-4DE4-BACA-BD4677B6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link w:val="BezproredaChar"/>
    <w:uiPriority w:val="1"/>
    <w:qFormat/>
    <w:pPr>
      <w:spacing w:after="0" w:line="240" w:lineRule="auto"/>
    </w:p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character" w:customStyle="1" w:styleId="BezproredaChar">
    <w:name w:val="Bez proreda Char"/>
    <w:basedOn w:val="Zadanifontodlomka"/>
    <w:link w:val="Bezproreda1"/>
    <w:uiPriority w:val="1"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box8249682">
    <w:name w:val="box8249682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ezproreda10">
    <w:name w:val="Bez proreda1"/>
    <w:uiPriority w:val="1"/>
    <w:qFormat/>
    <w:pPr>
      <w:spacing w:after="0" w:line="240" w:lineRule="auto"/>
    </w:pPr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  <w:style w:type="table" w:customStyle="1" w:styleId="Reetkatablice1">
    <w:name w:val="Rešetka tablice1"/>
    <w:basedOn w:val="Obinatablica"/>
    <w:next w:val="Reetkatablice"/>
    <w:uiPriority w:val="3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sskranjcevica-senj.skole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korisnik</cp:lastModifiedBy>
  <cp:revision>2</cp:revision>
  <dcterms:created xsi:type="dcterms:W3CDTF">2026-07-17T07:35:00Z</dcterms:created>
  <dcterms:modified xsi:type="dcterms:W3CDTF">2026-07-17T07:35:00Z</dcterms:modified>
</cp:coreProperties>
</file>