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941B3D">
        <w:tc>
          <w:tcPr>
            <w:tcW w:w="6379" w:type="dxa"/>
            <w:hideMark/>
          </w:tcPr>
          <w:p w:rsidR="00941B3D" w:rsidRDefault="00EB5078">
            <w:pPr>
              <w:rPr>
                <w:rFonts w:ascii="Times New Roman" w:hAnsi="Times New Roman" w:cs="Times New Roman"/>
                <w:lang w:val="hr-HR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hr-HR"/>
              </w:rPr>
              <w:t>REPUBLIKA HRVATSKA</w:t>
            </w:r>
            <w:r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lang w:val="hr-HR"/>
              </w:rPr>
              <w:t>OSNOVNA ŠKOLA SILVIJA STRAHIMIRA KRANJČEVIĆA SENJ</w:t>
            </w:r>
            <w:r>
              <w:rPr>
                <w:rFonts w:ascii="Times New Roman" w:hAnsi="Times New Roman" w:cs="Times New Roman"/>
                <w:lang w:val="hr-HR"/>
              </w:rPr>
              <w:t xml:space="preserve"> </w:t>
            </w:r>
          </w:p>
          <w:p w:rsidR="00941B3D" w:rsidRDefault="00EB5078">
            <w:pPr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Silvija Strahimira Kranjčevića 1, 53270 Senj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hr-HR"/>
              </w:rPr>
              <w:t>112-04/26-01/1</w:t>
            </w:r>
            <w:r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  <w:lang w:val="hr-HR"/>
              </w:rPr>
              <w:t>2125-22-26-4</w:t>
            </w:r>
            <w:r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                  Senj, 26. kolovoza 2026.g</w:t>
            </w:r>
          </w:p>
        </w:tc>
        <w:tc>
          <w:tcPr>
            <w:tcW w:w="2693" w:type="dxa"/>
            <w:hideMark/>
          </w:tcPr>
          <w:p w:rsidR="00941B3D" w:rsidRDefault="00EB5078">
            <w:pPr>
              <w:jc w:val="right"/>
              <w:rPr>
                <w:rFonts w:ascii="Times New Roman" w:hAnsi="Times New Roman" w:cs="Times New Roman"/>
                <w:lang w:val="hr-HR"/>
              </w:rPr>
            </w:pPr>
            <w:r>
              <w:rPr>
                <w:noProof/>
                <w:lang w:val="hr-HR"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1B3D" w:rsidRDefault="00941B3D">
      <w:pPr>
        <w:pStyle w:val="Bezproreda1"/>
        <w:rPr>
          <w:rFonts w:ascii="Times New Roman" w:hAnsi="Times New Roman" w:cs="Times New Roman"/>
          <w:lang w:val="de-DE"/>
        </w:rPr>
      </w:pPr>
    </w:p>
    <w:p w:rsidR="00941B3D" w:rsidRDefault="00EB5078">
      <w:pPr>
        <w:pStyle w:val="Bezproreda1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POVJERENSTVO ZA VREDNOVANJE KANDIDATA</w:t>
      </w:r>
    </w:p>
    <w:p w:rsidR="00941B3D" w:rsidRDefault="00941B3D">
      <w:pPr>
        <w:pStyle w:val="Bezproreda1"/>
        <w:rPr>
          <w:rFonts w:ascii="Times New Roman" w:hAnsi="Times New Roman" w:cs="Times New Roman"/>
          <w:lang w:val="de-DE"/>
        </w:rPr>
      </w:pPr>
    </w:p>
    <w:p w:rsidR="00941B3D" w:rsidRDefault="00941B3D">
      <w:pPr>
        <w:pStyle w:val="Bezproreda10"/>
        <w:jc w:val="both"/>
        <w:rPr>
          <w:rFonts w:ascii="Times New Roman" w:hAnsi="Times New Roman" w:cs="Times New Roman"/>
          <w:b/>
        </w:rPr>
      </w:pPr>
    </w:p>
    <w:p w:rsidR="00941B3D" w:rsidRDefault="00EB5078">
      <w:pPr>
        <w:pStyle w:val="Bezproreda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</w:rPr>
        <w:t xml:space="preserve">          Na temelju članka 7. Pravilnika o načinu i postupku zapošljavanja u Osnovnoj školi S.S. Kranjčevića Senj, vezano uz raspisani natječaj (Klasa: 112-04/26-01/1, Urbr.: 2125/22-26-1) od 20.07.2026. godine, za prijam kandidata za obavljanje poslova na radnom mjestu stručni suradnik pedagog u matičnoj školi Senj – 1 (jedan) radnik/ca, na neodređeno, puno radno vrijeme (40 sati tjedno), Povjerenstvo za vrednovanje kandidata  objavljuje</w:t>
      </w:r>
    </w:p>
    <w:p w:rsidR="00941B3D" w:rsidRDefault="00941B3D">
      <w:pPr>
        <w:pStyle w:val="Bezproreda10"/>
        <w:rPr>
          <w:rFonts w:ascii="Times New Roman" w:hAnsi="Times New Roman" w:cs="Times New Roman"/>
        </w:rPr>
      </w:pPr>
    </w:p>
    <w:p w:rsidR="00941B3D" w:rsidRDefault="00EB5078">
      <w:pPr>
        <w:pStyle w:val="Bezproreda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SADRŽAJ I NAČIN TESTIRANJA, PRAVNE I DRUGE IZVORE</w:t>
      </w:r>
    </w:p>
    <w:p w:rsidR="00941B3D" w:rsidRDefault="00EB5078">
      <w:pPr>
        <w:pStyle w:val="Bezproreda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PRIPREMANJE KANDIDATA ZA TESTIRANJE</w:t>
      </w:r>
    </w:p>
    <w:p w:rsidR="00941B3D" w:rsidRDefault="00941B3D">
      <w:pPr>
        <w:pStyle w:val="Bezproreda10"/>
        <w:rPr>
          <w:rFonts w:ascii="Times New Roman" w:hAnsi="Times New Roman" w:cs="Times New Roman"/>
          <w:b/>
        </w:rPr>
      </w:pPr>
    </w:p>
    <w:p w:rsidR="00941B3D" w:rsidRDefault="00EB5078">
      <w:pPr>
        <w:pStyle w:val="Bezproreda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PRAVILA TESTIRANJA:</w:t>
      </w:r>
    </w:p>
    <w:p w:rsidR="00941B3D" w:rsidRDefault="00941B3D">
      <w:pPr>
        <w:pStyle w:val="Bezproreda10"/>
        <w:rPr>
          <w:rFonts w:ascii="Times New Roman" w:hAnsi="Times New Roman" w:cs="Times New Roman"/>
          <w:b/>
        </w:rPr>
      </w:pP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Sukladno odredbama Pravilnika o načinu i postupku zapošljavanja u Osnovnoj školi S.S. Kranjčevića Senj, obavit će se provjera znanja i sposobnosti kandidata. </w:t>
      </w: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Provjera se sastoji od razgovora (intervjua) kandidata s Povjerenstvom.</w:t>
      </w: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Kandidati su obvezni pristupiti razgovoru (intervjuu).</w:t>
      </w: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kandidat ne pristupi razgovoru (intervjuu), smatra se da je povukao prijavu na natječaj.</w:t>
      </w: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Kandidati/kinje su dužni ponijeti sa sobom osobnu iskaznicu ili drugu identifikacijsku javnu ispravu na temelju koje se utvrđuje prije razgovora (intervjua) identitet kandidata/kinje.</w:t>
      </w:r>
    </w:p>
    <w:p w:rsidR="00941B3D" w:rsidRDefault="00941B3D">
      <w:pPr>
        <w:pStyle w:val="Bezproreda10"/>
        <w:rPr>
          <w:rFonts w:ascii="Times New Roman" w:hAnsi="Times New Roman" w:cs="Times New Roman"/>
        </w:rPr>
      </w:pP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Razgovoru (intervjuu) ne mogu pristupiti kandidati koji ne mogu dokazati identitet i osobe za koje je Povjerenstvo utvrdilo da ne ispunjavaju formalne uvjete iz natječaja te čije prijave nisu pravodobne i potpune.</w:t>
      </w: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utvrđivanja identiteta kandidata, Povjerenstvo će obaviti razgovor (intervjuu) s kandidatima.</w:t>
      </w:r>
    </w:p>
    <w:p w:rsidR="00941B3D" w:rsidRDefault="00EB5078">
      <w:pPr>
        <w:pStyle w:val="Bezproreda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Poziv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kandidatima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razgovor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intervju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Povjerenstvo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će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objaviti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mrežnoj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stranici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Osnovne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škole</w:t>
      </w:r>
      <w:proofErr w:type="spellEnd"/>
      <w:r>
        <w:rPr>
          <w:rFonts w:ascii="Times New Roman" w:hAnsi="Times New Roman" w:cs="Times New Roman"/>
        </w:rPr>
        <w:t xml:space="preserve"> S.S. </w:t>
      </w:r>
      <w:proofErr w:type="spellStart"/>
      <w:r>
        <w:rPr>
          <w:rFonts w:ascii="Times New Roman" w:hAnsi="Times New Roman" w:cs="Times New Roman"/>
        </w:rPr>
        <w:t>Kranjčevića</w:t>
      </w:r>
      <w:proofErr w:type="spellEnd"/>
      <w:r>
        <w:rPr>
          <w:rFonts w:ascii="Times New Roman" w:hAnsi="Times New Roman" w:cs="Times New Roman"/>
        </w:rPr>
        <w:t xml:space="preserve"> Senj - http://</w:t>
      </w:r>
      <w:hyperlink r:id="rId5" w:history="1">
        <w:r>
          <w:rPr>
            <w:rStyle w:val="Hiperveza"/>
            <w:rFonts w:ascii="Times New Roman" w:hAnsi="Times New Roman" w:cs="Times New Roman"/>
          </w:rPr>
          <w:t>www.os-sskranjcevica-senj.skole.hr</w:t>
        </w:r>
      </w:hyperlink>
    </w:p>
    <w:p w:rsidR="00941B3D" w:rsidRDefault="00941B3D">
      <w:pPr>
        <w:pStyle w:val="Bezproreda10"/>
        <w:rPr>
          <w:rFonts w:ascii="Times New Roman" w:hAnsi="Times New Roman" w:cs="Times New Roman"/>
          <w:sz w:val="24"/>
          <w:szCs w:val="24"/>
        </w:rPr>
      </w:pPr>
    </w:p>
    <w:p w:rsidR="00941B3D" w:rsidRDefault="00EB5078">
      <w:pPr>
        <w:pStyle w:val="Bezproreda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Pravni i drugi izvori za pripremanje kandidata za testiranje (razgovor) su:</w:t>
      </w:r>
    </w:p>
    <w:p w:rsidR="00941B3D" w:rsidRDefault="00EB5078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Zakon o odgoju i obrazovanju u osnovnoj i srednjoj školi ( Narodne novine br.87/08., 86/09., 92/10., 105/10., 90/11.,5/12., 16/12., 86/12., 126/12., 94/13., 152/14., 07/17., 68/18., 98/19., 64/20., 151/22, 155/23, 156/23)</w:t>
      </w:r>
    </w:p>
    <w:p w:rsidR="00941B3D" w:rsidRDefault="00EB5078">
      <w:pPr>
        <w:pStyle w:val="Bezproreda1"/>
        <w:rPr>
          <w:rFonts w:ascii="Times New Roman" w:hAnsi="Times New Roman" w:cs="Times New Roman"/>
          <w:sz w:val="21"/>
          <w:szCs w:val="21"/>
        </w:rPr>
      </w:pPr>
      <w:r>
        <w:rPr>
          <w:rStyle w:val="Istaknuto"/>
          <w:rFonts w:ascii="Times New Roman" w:hAnsi="Times New Roman" w:cs="Times New Roman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Eksperimentalni program</w:t>
      </w:r>
      <w:r>
        <w:rPr>
          <w:rFonts w:ascii="Times New Roman" w:hAnsi="Times New Roman" w:cs="Times New Roman"/>
          <w:color w:val="6C6C6C"/>
          <w:sz w:val="21"/>
          <w:szCs w:val="21"/>
          <w:shd w:val="clear" w:color="auto" w:fill="FFFFFF"/>
        </w:rPr>
        <w:t> „Osnovna škola kao cjelodnevna škola: Uravnotežen, pravedan, učinkovit i održiv sustav odgoja i obrazovanja“ ( stranice Minisatrsva znanosti, obrazovanja i sporta)</w:t>
      </w:r>
    </w:p>
    <w:p w:rsidR="00941B3D" w:rsidRDefault="00EB5078">
      <w:pPr>
        <w:pStyle w:val="Bezproreda1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</w:rPr>
        <w:t>Pravilnik o načinima, postupcima i elementima vrednovanja učenika u osnovnoj i srednjoj školi (Narodne novine br. 112/10., 82/19., 43/20., 100/21)</w:t>
      </w:r>
    </w:p>
    <w:p w:rsidR="00941B3D" w:rsidRDefault="00EB5078">
      <w:pPr>
        <w:pStyle w:val="Bezproreda1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</w:rPr>
        <w:t>Pravilnik o kriterijima za izricanje pedagoških mjera (Narodne novine br. 94/15, 03/17, 22/26)</w:t>
      </w: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Zakon o radu (Narodne novine br. 93/14., 127/17., 98/19, 151/22, 46/23, 64/23),</w:t>
      </w: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Godišnji plan i program rada Osnovne škole S.S. Kranjčevića Senj za školsku godinu 2025./2026. (mrežna stranica škole),</w:t>
      </w:r>
    </w:p>
    <w:p w:rsidR="00941B3D" w:rsidRDefault="00EB5078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 Škole (mrežna stranica škole),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941B3D" w:rsidRDefault="00941B3D">
      <w:pPr>
        <w:pStyle w:val="Bezproreda10"/>
        <w:rPr>
          <w:rFonts w:ascii="Times New Roman" w:hAnsi="Times New Roman" w:cs="Times New Roman"/>
          <w:b/>
          <w:sz w:val="24"/>
          <w:szCs w:val="24"/>
        </w:rPr>
      </w:pPr>
    </w:p>
    <w:p w:rsidR="00941B3D" w:rsidRDefault="00EB5078">
      <w:pPr>
        <w:pStyle w:val="Bezproreda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Povjerenstvo za vrednovanje kandidata</w:t>
      </w:r>
    </w:p>
    <w:sectPr w:rsidR="00941B3D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3D"/>
    <w:rsid w:val="001869A9"/>
    <w:rsid w:val="00941B3D"/>
    <w:rsid w:val="00EB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1B6FF-1463-4422-9C9E-45EFF07A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pPr>
      <w:spacing w:after="0" w:line="240" w:lineRule="auto"/>
    </w:p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character" w:customStyle="1" w:styleId="BezproredaChar">
    <w:name w:val="Bez proreda Char"/>
    <w:basedOn w:val="Zadanifontodlomka"/>
    <w:link w:val="Bezproreda10"/>
    <w:uiPriority w:val="1"/>
  </w:style>
  <w:style w:type="paragraph" w:customStyle="1" w:styleId="Bezproreda10">
    <w:name w:val="Bez proreda1"/>
    <w:link w:val="BezproredaChar"/>
    <w:uiPriority w:val="1"/>
    <w:qFormat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Pr>
      <w:i/>
      <w:iCs/>
    </w:rPr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-sskranjcevica-senj.skol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2</cp:revision>
  <dcterms:created xsi:type="dcterms:W3CDTF">2026-08-26T09:37:00Z</dcterms:created>
  <dcterms:modified xsi:type="dcterms:W3CDTF">2026-08-26T09:37:00Z</dcterms:modified>
</cp:coreProperties>
</file>